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B0" w:rsidRDefault="00856FB0" w:rsidP="00856FB0">
      <w:pPr>
        <w:jc w:val="center"/>
        <w:rPr>
          <w:b/>
        </w:rPr>
      </w:pPr>
      <w:r w:rsidRPr="00856FB0">
        <w:rPr>
          <w:b/>
        </w:rPr>
        <w:t>Titre du cours</w:t>
      </w:r>
      <w:r>
        <w:rPr>
          <w:b/>
        </w:rPr>
        <w:t xml:space="preserve"> de Jean-Pierre Cohen-</w:t>
      </w:r>
      <w:bookmarkStart w:id="0" w:name="_GoBack"/>
      <w:bookmarkEnd w:id="0"/>
      <w:proofErr w:type="spellStart"/>
      <w:r>
        <w:rPr>
          <w:b/>
        </w:rPr>
        <w:t>Addad</w:t>
      </w:r>
      <w:proofErr w:type="spellEnd"/>
    </w:p>
    <w:p w:rsidR="00856FB0" w:rsidRPr="00856FB0" w:rsidRDefault="00856FB0" w:rsidP="00856FB0">
      <w:pPr>
        <w:jc w:val="center"/>
        <w:rPr>
          <w:b/>
        </w:rPr>
      </w:pPr>
      <w:r w:rsidRPr="00856FB0">
        <w:rPr>
          <w:b/>
        </w:rPr>
        <w:t>« Erreu</w:t>
      </w:r>
      <w:r>
        <w:rPr>
          <w:b/>
        </w:rPr>
        <w:t>rs, déterminisme, prévisions »</w:t>
      </w:r>
    </w:p>
    <w:p w:rsidR="00856FB0" w:rsidRDefault="00856FB0" w:rsidP="00856FB0"/>
    <w:p w:rsidR="00856FB0" w:rsidRDefault="00856FB0" w:rsidP="00856FB0">
      <w:r>
        <w:t xml:space="preserve">Notions abordées : </w:t>
      </w:r>
    </w:p>
    <w:p w:rsidR="00856FB0" w:rsidRDefault="00856FB0" w:rsidP="00856FB0"/>
    <w:p w:rsidR="00856FB0" w:rsidRDefault="00856FB0" w:rsidP="00856FB0">
      <w:pPr>
        <w:pStyle w:val="Paragraphedeliste"/>
        <w:numPr>
          <w:ilvl w:val="0"/>
          <w:numId w:val="1"/>
        </w:numPr>
      </w:pPr>
      <w:r w:rsidRPr="00856FB0">
        <w:t>L'erreur inconsciente ou "la marche de l'ivr</w:t>
      </w:r>
      <w:r>
        <w:t>ogne" finalement bien encadrée.</w:t>
      </w:r>
    </w:p>
    <w:p w:rsidR="00856FB0" w:rsidRDefault="00856FB0" w:rsidP="00856FB0">
      <w:pPr>
        <w:pStyle w:val="Paragraphedeliste"/>
        <w:numPr>
          <w:ilvl w:val="0"/>
          <w:numId w:val="1"/>
        </w:numPr>
      </w:pPr>
      <w:r w:rsidRPr="00856FB0">
        <w:t xml:space="preserve">La complexité est-elle source d’erreur ? </w:t>
      </w:r>
    </w:p>
    <w:p w:rsidR="00856FB0" w:rsidRDefault="00856FB0" w:rsidP="00856FB0">
      <w:pPr>
        <w:pStyle w:val="Paragraphedeliste"/>
        <w:numPr>
          <w:ilvl w:val="0"/>
          <w:numId w:val="1"/>
        </w:numPr>
      </w:pPr>
      <w:r w:rsidRPr="00856FB0">
        <w:t>Les lois physiques sont déterministes, mais les prévisions ne sont pas nécessairement exacte</w:t>
      </w:r>
      <w:r>
        <w:t>s.</w:t>
      </w:r>
    </w:p>
    <w:p w:rsidR="00856FB0" w:rsidRPr="00856FB0" w:rsidRDefault="00856FB0" w:rsidP="00856FB0">
      <w:pPr>
        <w:pStyle w:val="Paragraphedeliste"/>
        <w:numPr>
          <w:ilvl w:val="0"/>
          <w:numId w:val="1"/>
        </w:numPr>
      </w:pPr>
      <w:r w:rsidRPr="00856FB0">
        <w:t>L'erreur peut mener à la turbulence puis au chaos temporel naturel; la météo.</w:t>
      </w:r>
    </w:p>
    <w:p w:rsidR="00856FB0" w:rsidRDefault="00856FB0" w:rsidP="00856FB0">
      <w:pPr>
        <w:pStyle w:val="Paragraphedeliste"/>
        <w:numPr>
          <w:ilvl w:val="0"/>
          <w:numId w:val="1"/>
        </w:numPr>
      </w:pPr>
      <w:r w:rsidRPr="00856FB0">
        <w:t>La nature à l’échelle quantique : le « Pri</w:t>
      </w:r>
      <w:r>
        <w:t>ncipe d’incertitude » et l’IRM.</w:t>
      </w:r>
    </w:p>
    <w:p w:rsidR="00856FB0" w:rsidRPr="00856FB0" w:rsidRDefault="00856FB0" w:rsidP="00856FB0">
      <w:pPr>
        <w:pStyle w:val="Paragraphedeliste"/>
        <w:numPr>
          <w:ilvl w:val="0"/>
          <w:numId w:val="1"/>
        </w:numPr>
      </w:pPr>
      <w:r w:rsidRPr="00856FB0">
        <w:t>La mesure de la vitesse de la lumière : une erreur récurrente (les neutrinos).</w:t>
      </w:r>
    </w:p>
    <w:p w:rsidR="005E24CB" w:rsidRDefault="00856FB0" w:rsidP="00856FB0">
      <w:pPr>
        <w:pStyle w:val="Paragraphedeliste"/>
        <w:numPr>
          <w:ilvl w:val="0"/>
          <w:numId w:val="1"/>
        </w:numPr>
      </w:pPr>
      <w:r w:rsidRPr="00856FB0">
        <w:t>Les erreurs technologiques.</w:t>
      </w:r>
    </w:p>
    <w:sectPr w:rsidR="005E24CB" w:rsidSect="00C3768F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4C9"/>
    <w:multiLevelType w:val="hybridMultilevel"/>
    <w:tmpl w:val="C7E09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B0"/>
    <w:rsid w:val="002A5DF4"/>
    <w:rsid w:val="005E24CB"/>
    <w:rsid w:val="00856FB0"/>
    <w:rsid w:val="008D3400"/>
    <w:rsid w:val="00C37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17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4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40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5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4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40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5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Macintosh Word</Application>
  <DocSecurity>0</DocSecurity>
  <Lines>4</Lines>
  <Paragraphs>1</Paragraphs>
  <ScaleCrop>false</ScaleCrop>
  <Company>Université d'Avignon et des Pays de Vaucluse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Jean-Robert ALCARAS</dc:creator>
  <cp:keywords/>
  <dc:description/>
  <cp:lastModifiedBy>Jean-Robert ALCARAS</cp:lastModifiedBy>
  <cp:revision>1</cp:revision>
  <dcterms:created xsi:type="dcterms:W3CDTF">2014-01-31T06:29:00Z</dcterms:created>
  <dcterms:modified xsi:type="dcterms:W3CDTF">2014-01-31T06:30:00Z</dcterms:modified>
</cp:coreProperties>
</file>